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CB0D3E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D66C4F">
        <w:rPr>
          <w:rFonts w:ascii="Arial" w:hAnsi="Arial" w:cs="Arial"/>
          <w:sz w:val="22"/>
          <w:szCs w:val="22"/>
        </w:rPr>
        <w:t>13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</w:t>
      </w:r>
      <w:r w:rsidR="003F44A9">
        <w:rPr>
          <w:rFonts w:ascii="Arial" w:hAnsi="Arial" w:cs="Arial"/>
          <w:sz w:val="22"/>
          <w:szCs w:val="22"/>
        </w:rPr>
        <w:t>20</w:t>
      </w:r>
      <w:r w:rsidRPr="00D32FD8">
        <w:rPr>
          <w:rFonts w:ascii="Arial" w:hAnsi="Arial" w:cs="Arial"/>
          <w:sz w:val="22"/>
          <w:szCs w:val="22"/>
        </w:rPr>
        <w:t xml:space="preserve">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>4 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</w:t>
      </w:r>
      <w:r w:rsidR="00D66C4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7C6BAE" w:rsidP="00D32FD8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=16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=44 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</w:t>
      </w:r>
      <w:r w:rsidR="00D66C4F">
        <w:rPr>
          <w:rFonts w:ascii="Arial" w:hAnsi="Arial" w:cs="Arial"/>
          <w:sz w:val="22"/>
          <w:szCs w:val="22"/>
        </w:rPr>
        <w:t>5.92</w:t>
      </w:r>
      <w:r>
        <w:rPr>
          <w:rFonts w:ascii="Arial" w:hAnsi="Arial" w:cs="Arial"/>
          <w:sz w:val="22"/>
          <w:szCs w:val="22"/>
        </w:rPr>
        <w:t xml:space="preserve">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7C6BAE" w:rsidP="003F44A9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=5.92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=4.31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molar mass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?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7C6BAE" w:rsidRPr="007C6BAE" w:rsidRDefault="007C6BAE" w:rsidP="007C6BAE">
      <w:pPr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+ 3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=2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55.85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+3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16.00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=111.70+48.00=159.70 amu</m:t>
          </m:r>
        </m:oMath>
      </m:oMathPara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7C6BAE" w:rsidRPr="003F44A9" w:rsidRDefault="007C6BAE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grams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be formed by the reaction of 5.00 mol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oxygen? 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4F5EC7" w:rsidRDefault="007C6BAE" w:rsidP="003F44A9">
      <w:pPr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=5.00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0070C0"/>
              <w:sz w:val="22"/>
              <w:szCs w:val="22"/>
            </w:rPr>
            <m:t>4.</m:t>
          </m:r>
          <m:r>
            <w:rPr>
              <w:rFonts w:ascii="Cambria Math" w:hAnsi="Cambria Math" w:cs="Arial"/>
              <w:color w:val="0070C0"/>
              <w:sz w:val="22"/>
              <w:szCs w:val="22"/>
            </w:rPr>
            <m:t>00×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reaction of 5 moles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5 moles of 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4F5EC7" w:rsidRDefault="004F5EC7" w:rsidP="004F5EC7">
      <w:pPr>
        <w:rPr>
          <w:rFonts w:ascii="Arial" w:hAnsi="Arial" w:cs="Arial"/>
          <w:sz w:val="22"/>
          <w:szCs w:val="22"/>
        </w:rPr>
      </w:pPr>
    </w:p>
    <w:p w:rsidR="004F5EC7" w:rsidRDefault="004F5EC7" w:rsidP="004F5EC7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</m:t>
          </m:r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4F5EC7" w:rsidRPr="004F5EC7" w:rsidRDefault="004F5EC7" w:rsidP="004F5EC7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=4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CB0D3E" w:rsidRDefault="00CB0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5B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13, 2008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D66C4F" w:rsidRDefault="00D66C4F" w:rsidP="00D66C4F">
      <w:pPr>
        <w:rPr>
          <w:rFonts w:ascii="Arial" w:hAnsi="Arial" w:cs="Arial"/>
          <w:sz w:val="28"/>
          <w:szCs w:val="28"/>
        </w:rPr>
      </w:pPr>
    </w:p>
    <w:p w:rsidR="00D66C4F" w:rsidRDefault="00D66C4F" w:rsidP="00D66C4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</w:t>
      </w:r>
      <w:r w:rsidRPr="00D32FD8">
        <w:rPr>
          <w:rFonts w:ascii="Arial" w:hAnsi="Arial" w:cs="Arial"/>
          <w:sz w:val="22"/>
          <w:szCs w:val="22"/>
        </w:rPr>
        <w:t xml:space="preserve">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D66C4F" w:rsidRDefault="00D66C4F" w:rsidP="00D66C4F">
      <w:pPr>
        <w:jc w:val="center"/>
        <w:rPr>
          <w:rFonts w:ascii="Arial" w:hAnsi="Arial" w:cs="Arial"/>
          <w:sz w:val="28"/>
          <w:szCs w:val="28"/>
        </w:rPr>
      </w:pPr>
    </w:p>
    <w:p w:rsidR="00D66C4F" w:rsidRPr="003C2EAD" w:rsidRDefault="00D66C4F" w:rsidP="00D66C4F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3C2EAD">
        <w:rPr>
          <w:rFonts w:ascii="Arial" w:hAnsi="Arial" w:cs="Arial"/>
          <w:sz w:val="28"/>
          <w:szCs w:val="28"/>
        </w:rPr>
        <w:t>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3C2EAD">
        <w:rPr>
          <w:rFonts w:ascii="Arial" w:hAnsi="Arial" w:cs="Arial"/>
          <w:sz w:val="28"/>
          <w:szCs w:val="28"/>
        </w:rPr>
        <w:t xml:space="preserve">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12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7C6BAE" w:rsidP="00D66C4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=12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=33 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3.85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7C6BAE" w:rsidP="00D66C4F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=3.85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=2.80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molar mass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?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7C6BAE" w:rsidRDefault="007C6BAE" w:rsidP="00D66C4F">
      <w:pPr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+ 3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=2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55.85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+3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16.00</m:t>
              </m:r>
            </m:e>
          </m:d>
          <m:r>
            <w:rPr>
              <w:rFonts w:ascii="Cambria Math" w:hAnsi="Cambria Math" w:cs="Arial"/>
              <w:color w:val="0070C0"/>
              <w:sz w:val="22"/>
              <w:szCs w:val="22"/>
            </w:rPr>
            <m:t>=111.70+48.00=159.70 amu</m:t>
          </m:r>
        </m:oMath>
      </m:oMathPara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3F44A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grams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be formed by the reaction of 7.00 mol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oxygen? 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4F5EC7" w:rsidRDefault="004F5EC7" w:rsidP="00D66C4F">
      <w:pPr>
        <w:rPr>
          <w:rFonts w:ascii="Arial" w:hAnsi="Arial" w:cs="Arial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=7.00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159.7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0070C0"/>
              <w:sz w:val="22"/>
              <w:szCs w:val="22"/>
            </w:rPr>
            <m:t>5.59</m:t>
          </m:r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0070C0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3</m:t>
              </m:r>
            </m:sub>
          </m:sSub>
        </m:oMath>
      </m:oMathPara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3F44A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D32FD8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reaction of 7 moles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7 moles of 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73795" w:rsidRDefault="00373795" w:rsidP="00AA7824">
      <w:pPr>
        <w:rPr>
          <w:rFonts w:ascii="Arial" w:hAnsi="Arial" w:cs="Arial"/>
          <w:sz w:val="28"/>
          <w:szCs w:val="28"/>
        </w:rPr>
      </w:pPr>
    </w:p>
    <w:p w:rsidR="00865D8A" w:rsidRDefault="00865D8A" w:rsidP="00865D8A">
      <w:pPr>
        <w:rPr>
          <w:rFonts w:ascii="Arial" w:hAnsi="Arial" w:cs="Arial"/>
          <w:sz w:val="22"/>
          <w:szCs w:val="22"/>
        </w:rPr>
      </w:pPr>
    </w:p>
    <w:p w:rsidR="00865D8A" w:rsidRDefault="00865D8A" w:rsidP="00865D8A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=14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865D8A" w:rsidRPr="004F5EC7" w:rsidRDefault="00865D8A" w:rsidP="00865D8A">
      <w:pPr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4F5EC7" w:rsidRPr="00095BCE" w:rsidRDefault="004F5EC7" w:rsidP="00865D8A">
      <w:pPr>
        <w:rPr>
          <w:rFonts w:ascii="Arial" w:hAnsi="Arial" w:cs="Arial"/>
          <w:sz w:val="28"/>
          <w:szCs w:val="28"/>
        </w:rPr>
      </w:pPr>
    </w:p>
    <w:sectPr w:rsidR="004F5EC7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5350AB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3E2D0693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4110"/>
    <w:rsid w:val="0009559A"/>
    <w:rsid w:val="00095BCE"/>
    <w:rsid w:val="001C6D9D"/>
    <w:rsid w:val="001E1E89"/>
    <w:rsid w:val="002970F8"/>
    <w:rsid w:val="002A3B44"/>
    <w:rsid w:val="00373795"/>
    <w:rsid w:val="003856B6"/>
    <w:rsid w:val="003B601E"/>
    <w:rsid w:val="003C2EAD"/>
    <w:rsid w:val="003F44A9"/>
    <w:rsid w:val="004F5EC7"/>
    <w:rsid w:val="005C4B32"/>
    <w:rsid w:val="005F483D"/>
    <w:rsid w:val="006430AF"/>
    <w:rsid w:val="0069322B"/>
    <w:rsid w:val="006A395E"/>
    <w:rsid w:val="006D647F"/>
    <w:rsid w:val="00715D35"/>
    <w:rsid w:val="007C465E"/>
    <w:rsid w:val="007C6BAE"/>
    <w:rsid w:val="008333E3"/>
    <w:rsid w:val="00865D8A"/>
    <w:rsid w:val="008A63F3"/>
    <w:rsid w:val="009E79D2"/>
    <w:rsid w:val="00AA7824"/>
    <w:rsid w:val="00AD3D6B"/>
    <w:rsid w:val="00AD7036"/>
    <w:rsid w:val="00AE71AE"/>
    <w:rsid w:val="00B9670A"/>
    <w:rsid w:val="00CB0D3E"/>
    <w:rsid w:val="00CD4A41"/>
    <w:rsid w:val="00CF1B22"/>
    <w:rsid w:val="00D32FD8"/>
    <w:rsid w:val="00D66C4F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3</cp:revision>
  <cp:lastPrinted>2008-10-13T18:37:00Z</cp:lastPrinted>
  <dcterms:created xsi:type="dcterms:W3CDTF">2008-10-13T19:08:00Z</dcterms:created>
  <dcterms:modified xsi:type="dcterms:W3CDTF">2008-10-13T20:32:00Z</dcterms:modified>
</cp:coreProperties>
</file>